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14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«Цифра дня»: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Б</w:t>
      </w:r>
      <w:r>
        <w:rPr>
          <w:rStyle w:val="UserStyle_60"/>
          <w:b/>
          <w:bCs/>
          <w:sz w:val="28"/>
          <w:szCs w:val="28"/>
        </w:rPr>
        <w:t xml:space="preserve">олее 9,7 тысяч объектов </w:t>
      </w:r>
      <w:r>
        <w:rPr>
          <w:rStyle w:val="UserStyle_60"/>
          <w:b/>
          <w:bCs/>
          <w:sz w:val="28"/>
          <w:szCs w:val="28"/>
        </w:rPr>
        <w:t xml:space="preserve">оформили в Челябинской области с начала «</w:t>
      </w:r>
      <w:r>
        <w:rPr>
          <w:rStyle w:val="UserStyle_60"/>
          <w:b/>
          <w:bCs/>
          <w:sz w:val="28"/>
          <w:szCs w:val="28"/>
        </w:rPr>
        <w:t xml:space="preserve">гаражной амнистии</w:t>
      </w:r>
      <w:r>
        <w:rPr>
          <w:rStyle w:val="UserStyle_60"/>
          <w:b/>
          <w:bCs/>
          <w:sz w:val="28"/>
          <w:szCs w:val="28"/>
        </w:rPr>
        <w:t xml:space="preserve">»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в рамках рубрики «Цифра дня» </w:t>
      </w:r>
      <w:r>
        <w:rPr>
          <w:rStyle w:val="UserStyle_60"/>
          <w:b/>
          <w:bCs/>
          <w:sz w:val="28"/>
          <w:szCs w:val="28"/>
        </w:rPr>
        <w:t xml:space="preserve">сообщает</w:t>
      </w:r>
      <w:r>
        <w:rPr>
          <w:rStyle w:val="UserStyle_60"/>
          <w:b/>
          <w:bCs/>
          <w:sz w:val="28"/>
          <w:szCs w:val="28"/>
        </w:rPr>
        <w:t xml:space="preserve"> о реализации в регионе гаражной амнистии, позволяющей в упрощенном порядке оформить в собственность гараж и земельный участок под ним. С начала </w:t>
      </w:r>
      <w:r>
        <w:rPr>
          <w:rStyle w:val="UserStyle_60"/>
          <w:b/>
          <w:bCs/>
          <w:sz w:val="28"/>
          <w:szCs w:val="28"/>
        </w:rPr>
        <w:t xml:space="preserve">её </w:t>
      </w:r>
      <w:r>
        <w:rPr>
          <w:rStyle w:val="UserStyle_60"/>
          <w:b/>
          <w:bCs/>
          <w:sz w:val="28"/>
          <w:szCs w:val="28"/>
        </w:rPr>
        <w:t xml:space="preserve">действия в регионе зарегистрировано более 9,7 тыс. объектов.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Федеральный закон № 79-ФЗ «О внесении изменений в отдельные законодательные акты Российской Федерации» </w:t>
      </w:r>
      <w:r>
        <w:rPr>
          <w:rStyle w:val="UserStyle_60"/>
          <w:bCs/>
          <w:sz w:val="28"/>
          <w:szCs w:val="28"/>
        </w:rPr>
        <w:t xml:space="preserve">(«гаражная амнистия») </w:t>
      </w:r>
      <w:r>
        <w:rPr>
          <w:rStyle w:val="UserStyle_60"/>
          <w:bCs/>
          <w:sz w:val="28"/>
          <w:szCs w:val="28"/>
        </w:rPr>
        <w:t xml:space="preserve">вступил в силу 1 сентября 2021 года. В течение пяти лет </w:t>
      </w:r>
      <w:r>
        <w:rPr>
          <w:rStyle w:val="UserStyle_60"/>
          <w:bCs/>
          <w:sz w:val="28"/>
          <w:szCs w:val="28"/>
        </w:rPr>
        <w:t xml:space="preserve">(</w:t>
      </w:r>
      <w:r>
        <w:rPr>
          <w:rStyle w:val="UserStyle_60"/>
          <w:bCs/>
          <w:sz w:val="28"/>
          <w:szCs w:val="28"/>
        </w:rPr>
        <w:t xml:space="preserve">до 1 сентября 2026 года</w:t>
      </w:r>
      <w:r>
        <w:rPr>
          <w:rStyle w:val="UserStyle_60"/>
          <w:bCs/>
          <w:sz w:val="28"/>
          <w:szCs w:val="28"/>
        </w:rPr>
        <w:t xml:space="preserve">)</w:t>
      </w:r>
      <w:r>
        <w:rPr>
          <w:rStyle w:val="UserStyle_60"/>
          <w:bCs/>
          <w:sz w:val="28"/>
          <w:szCs w:val="28"/>
        </w:rPr>
        <w:t xml:space="preserve"> оформить незарегистрированный гараж и землю под ним можно по упрощенной схеме.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Упрощенный порядок оформления документов довольно</w:t>
      </w:r>
      <w:r>
        <w:rPr>
          <w:rStyle w:val="UserStyle_60"/>
          <w:bCs/>
          <w:sz w:val="28"/>
          <w:szCs w:val="28"/>
        </w:rPr>
        <w:t xml:space="preserve"> востребован среди южноуральцев.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С</w:t>
      </w:r>
      <w:r>
        <w:rPr>
          <w:rStyle w:val="UserStyle_60"/>
          <w:bCs/>
          <w:sz w:val="28"/>
          <w:szCs w:val="28"/>
        </w:rPr>
        <w:t xml:space="preserve"> начала реализации закона наблюда</w:t>
      </w:r>
      <w:r>
        <w:rPr>
          <w:rStyle w:val="UserStyle_60"/>
          <w:bCs/>
          <w:sz w:val="28"/>
          <w:szCs w:val="28"/>
        </w:rPr>
        <w:t xml:space="preserve">ется</w:t>
      </w:r>
      <w:r>
        <w:rPr>
          <w:rStyle w:val="UserStyle_60"/>
          <w:bCs/>
          <w:sz w:val="28"/>
          <w:szCs w:val="28"/>
        </w:rPr>
        <w:t xml:space="preserve"> положительн</w:t>
      </w:r>
      <w:r>
        <w:rPr>
          <w:rStyle w:val="UserStyle_60"/>
          <w:bCs/>
          <w:sz w:val="28"/>
          <w:szCs w:val="28"/>
        </w:rPr>
        <w:t xml:space="preserve">ая</w:t>
      </w:r>
      <w:r>
        <w:rPr>
          <w:rStyle w:val="UserStyle_60"/>
          <w:bCs/>
          <w:sz w:val="28"/>
          <w:szCs w:val="28"/>
        </w:rPr>
        <w:t xml:space="preserve"> динамик</w:t>
      </w:r>
      <w:r>
        <w:rPr>
          <w:rStyle w:val="UserStyle_60"/>
          <w:bCs/>
          <w:sz w:val="28"/>
          <w:szCs w:val="28"/>
        </w:rPr>
        <w:t xml:space="preserve">а</w:t>
      </w:r>
      <w:r>
        <w:rPr>
          <w:rStyle w:val="UserStyle_60"/>
          <w:bCs/>
          <w:sz w:val="28"/>
          <w:szCs w:val="28"/>
        </w:rPr>
        <w:t xml:space="preserve"> оформления </w:t>
      </w:r>
      <w:r>
        <w:rPr>
          <w:rStyle w:val="UserStyle_60"/>
          <w:bCs/>
          <w:sz w:val="28"/>
          <w:szCs w:val="28"/>
        </w:rPr>
        <w:t xml:space="preserve">таких </w:t>
      </w:r>
      <w:r>
        <w:rPr>
          <w:rStyle w:val="UserStyle_60"/>
          <w:bCs/>
          <w:sz w:val="28"/>
          <w:szCs w:val="28"/>
        </w:rPr>
        <w:t xml:space="preserve">объектов</w:t>
      </w:r>
      <w:r>
        <w:rPr>
          <w:rStyle w:val="UserStyle_60"/>
          <w:bCs/>
          <w:sz w:val="28"/>
          <w:szCs w:val="28"/>
        </w:rPr>
        <w:t xml:space="preserve">. </w:t>
      </w:r>
      <w:r>
        <w:rPr>
          <w:rStyle w:val="UserStyle_60"/>
          <w:bCs/>
          <w:sz w:val="28"/>
          <w:szCs w:val="28"/>
        </w:rPr>
        <w:t xml:space="preserve">Всего </w:t>
      </w:r>
      <w:r>
        <w:rPr>
          <w:rStyle w:val="UserStyle_60"/>
          <w:bCs/>
          <w:sz w:val="28"/>
          <w:szCs w:val="28"/>
        </w:rPr>
        <w:t xml:space="preserve">же с </w:t>
      </w:r>
      <w:r>
        <w:rPr>
          <w:rStyle w:val="UserStyle_60"/>
          <w:bCs/>
          <w:sz w:val="28"/>
          <w:szCs w:val="28"/>
        </w:rPr>
        <w:t xml:space="preserve">сентябр</w:t>
      </w:r>
      <w:r>
        <w:rPr>
          <w:rStyle w:val="UserStyle_60"/>
          <w:bCs/>
          <w:sz w:val="28"/>
          <w:szCs w:val="28"/>
        </w:rPr>
        <w:t xml:space="preserve">я</w:t>
      </w:r>
      <w:r>
        <w:rPr>
          <w:rStyle w:val="UserStyle_60"/>
          <w:bCs/>
          <w:sz w:val="28"/>
          <w:szCs w:val="28"/>
        </w:rPr>
        <w:t xml:space="preserve"> 2021 года </w:t>
      </w:r>
      <w:r>
        <w:rPr>
          <w:rStyle w:val="UserStyle_60"/>
          <w:bCs/>
          <w:sz w:val="28"/>
          <w:szCs w:val="28"/>
        </w:rPr>
        <w:t xml:space="preserve">и </w:t>
      </w:r>
      <w:r>
        <w:rPr>
          <w:rStyle w:val="UserStyle_60"/>
          <w:bCs/>
          <w:sz w:val="28"/>
          <w:szCs w:val="28"/>
        </w:rPr>
        <w:t xml:space="preserve">по 1 апреля 202</w:t>
      </w:r>
      <w:r>
        <w:rPr>
          <w:rStyle w:val="UserStyle_60"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  <w:t xml:space="preserve"> года осуществлен кадастровый учет </w:t>
      </w:r>
      <w:r>
        <w:rPr>
          <w:rStyle w:val="UserStyle_60"/>
          <w:bCs/>
          <w:sz w:val="28"/>
          <w:szCs w:val="28"/>
        </w:rPr>
        <w:t xml:space="preserve">6 038</w:t>
      </w:r>
      <w:r>
        <w:rPr>
          <w:rStyle w:val="UserStyle_60"/>
          <w:bCs/>
          <w:sz w:val="28"/>
          <w:szCs w:val="28"/>
        </w:rPr>
        <w:t xml:space="preserve"> земельных участков общей площадью 1</w:t>
      </w:r>
      <w:r>
        <w:rPr>
          <w:rStyle w:val="UserStyle_60"/>
          <w:bCs/>
          <w:sz w:val="28"/>
          <w:szCs w:val="28"/>
        </w:rPr>
        <w:t xml:space="preserve">6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83</w:t>
      </w:r>
      <w:r>
        <w:rPr>
          <w:rStyle w:val="UserStyle_60"/>
          <w:bCs/>
          <w:sz w:val="28"/>
          <w:szCs w:val="28"/>
        </w:rPr>
        <w:t xml:space="preserve"> га</w:t>
      </w:r>
      <w:r>
        <w:rPr>
          <w:rStyle w:val="UserStyle_60"/>
          <w:bCs/>
          <w:sz w:val="28"/>
          <w:szCs w:val="28"/>
        </w:rPr>
        <w:t xml:space="preserve">, права на них также зарегистрированы. Кроме того, учетно-регистрационные действия проведены в отношении </w:t>
      </w:r>
      <w:r>
        <w:rPr>
          <w:rStyle w:val="UserStyle_60"/>
          <w:bCs/>
          <w:sz w:val="28"/>
          <w:szCs w:val="28"/>
        </w:rPr>
        <w:t xml:space="preserve">3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703</w:t>
      </w:r>
      <w:r>
        <w:rPr>
          <w:rStyle w:val="UserStyle_60"/>
          <w:bCs/>
          <w:sz w:val="28"/>
          <w:szCs w:val="28"/>
        </w:rPr>
        <w:t xml:space="preserve"> гаражей.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Что касается текущего года, то з</w:t>
      </w:r>
      <w:r>
        <w:rPr>
          <w:rStyle w:val="UserStyle_60"/>
          <w:bCs/>
          <w:sz w:val="28"/>
          <w:szCs w:val="28"/>
        </w:rPr>
        <w:t xml:space="preserve">а 1 квартал </w:t>
      </w:r>
      <w:r>
        <w:rPr>
          <w:rStyle w:val="UserStyle_60"/>
          <w:bCs/>
          <w:sz w:val="28"/>
          <w:szCs w:val="28"/>
        </w:rPr>
        <w:t xml:space="preserve">в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Челябинской области</w:t>
      </w:r>
      <w:r>
        <w:rPr>
          <w:rStyle w:val="UserStyle_60"/>
          <w:bCs/>
          <w:sz w:val="28"/>
          <w:szCs w:val="28"/>
        </w:rPr>
        <w:t xml:space="preserve"> зарегистрированы права на </w:t>
      </w:r>
      <w:r>
        <w:rPr>
          <w:rStyle w:val="UserStyle_60"/>
          <w:bCs/>
          <w:sz w:val="28"/>
          <w:szCs w:val="28"/>
        </w:rPr>
        <w:t xml:space="preserve">1 119</w:t>
      </w:r>
      <w:r>
        <w:rPr>
          <w:rStyle w:val="UserStyle_60"/>
          <w:bCs/>
          <w:sz w:val="28"/>
          <w:szCs w:val="28"/>
        </w:rPr>
        <w:t xml:space="preserve"> объектов. В их числе </w:t>
      </w:r>
      <w:r>
        <w:rPr>
          <w:rStyle w:val="UserStyle_60"/>
          <w:bCs/>
          <w:sz w:val="28"/>
          <w:szCs w:val="28"/>
        </w:rPr>
        <w:t xml:space="preserve">424</w:t>
      </w:r>
      <w:r>
        <w:rPr>
          <w:rStyle w:val="UserStyle_60"/>
          <w:bCs/>
          <w:sz w:val="28"/>
          <w:szCs w:val="28"/>
        </w:rPr>
        <w:t xml:space="preserve"> гараж</w:t>
      </w:r>
      <w:r>
        <w:rPr>
          <w:rStyle w:val="UserStyle_60"/>
          <w:bCs/>
          <w:sz w:val="28"/>
          <w:szCs w:val="28"/>
        </w:rPr>
        <w:t xml:space="preserve">а</w:t>
      </w:r>
      <w:r>
        <w:rPr>
          <w:rStyle w:val="UserStyle_60"/>
          <w:bCs/>
          <w:sz w:val="28"/>
          <w:szCs w:val="28"/>
        </w:rPr>
        <w:t xml:space="preserve"> и </w:t>
      </w:r>
      <w:r>
        <w:rPr>
          <w:rStyle w:val="UserStyle_60"/>
          <w:bCs/>
          <w:sz w:val="28"/>
          <w:szCs w:val="28"/>
        </w:rPr>
        <w:t xml:space="preserve">695</w:t>
      </w:r>
      <w:r>
        <w:rPr>
          <w:rStyle w:val="UserStyle_60"/>
          <w:bCs/>
          <w:sz w:val="28"/>
          <w:szCs w:val="28"/>
        </w:rPr>
        <w:t xml:space="preserve"> земельных участк</w:t>
      </w:r>
      <w:r>
        <w:rPr>
          <w:rStyle w:val="UserStyle_60"/>
          <w:bCs/>
          <w:sz w:val="28"/>
          <w:szCs w:val="28"/>
        </w:rPr>
        <w:t xml:space="preserve">ов</w:t>
      </w:r>
      <w:r>
        <w:rPr>
          <w:rStyle w:val="UserStyle_60"/>
          <w:bCs/>
          <w:sz w:val="28"/>
          <w:szCs w:val="28"/>
        </w:rPr>
        <w:t xml:space="preserve"> общей площадью </w:t>
      </w:r>
      <w:r>
        <w:rPr>
          <w:rStyle w:val="UserStyle_60"/>
          <w:bCs/>
          <w:sz w:val="28"/>
          <w:szCs w:val="28"/>
        </w:rPr>
        <w:t xml:space="preserve">1</w:t>
      </w:r>
      <w:r>
        <w:rPr>
          <w:rStyle w:val="UserStyle_60"/>
          <w:bCs/>
          <w:sz w:val="28"/>
          <w:szCs w:val="28"/>
        </w:rPr>
        <w:t xml:space="preserve">,</w:t>
      </w:r>
      <w:r>
        <w:rPr>
          <w:rStyle w:val="UserStyle_60"/>
          <w:bCs/>
          <w:sz w:val="28"/>
          <w:szCs w:val="28"/>
        </w:rPr>
        <w:t xml:space="preserve">76</w:t>
      </w:r>
      <w:r>
        <w:rPr>
          <w:rStyle w:val="UserStyle_60"/>
          <w:bCs/>
          <w:sz w:val="28"/>
          <w:szCs w:val="28"/>
        </w:rPr>
        <w:t xml:space="preserve"> га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1173</Characters>
  <CharactersWithSpaces>1376</CharactersWithSpaces>
  <DocSecurity>0</DocSecurity>
  <HyperlinksChanged>false</HyperlinksChanged>
  <Lines>9</Lines>
  <Pages>1</Pages>
  <Paragraphs>2</Paragraphs>
  <ScaleCrop>false</ScaleCrop>
  <SharedDoc>false</SharedDoc>
  <Template>Normal</Template>
  <Words>205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90</cp:revision>
  <dcterms:created xsi:type="dcterms:W3CDTF">2024-08-16T10:03:00Z</dcterms:created>
  <dcterms:modified xsi:type="dcterms:W3CDTF">2025-04-15T04:39:00Z</dcterms:modified>
  <cp:version>983040</cp:version>
</cp:coreProperties>
</file>